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78E3" w:rsidRPr="007607B7" w14:paraId="73E5B1B3" w14:textId="77777777" w:rsidTr="006378E3">
        <w:trPr>
          <w:trHeight w:val="567"/>
        </w:trPr>
        <w:tc>
          <w:tcPr>
            <w:tcW w:w="10456" w:type="dxa"/>
          </w:tcPr>
          <w:p w14:paraId="0395A3D0" w14:textId="77777777" w:rsidR="0008353E" w:rsidRPr="007607B7" w:rsidRDefault="0008353E" w:rsidP="0008353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8"/>
            </w:tblGrid>
            <w:tr w:rsidR="0008353E" w:rsidRPr="00697D4A" w14:paraId="645C6A42" w14:textId="77777777" w:rsidTr="0008353E">
              <w:trPr>
                <w:trHeight w:val="140"/>
                <w:jc w:val="center"/>
              </w:trPr>
              <w:tc>
                <w:tcPr>
                  <w:tcW w:w="0" w:type="auto"/>
                </w:tcPr>
                <w:p w14:paraId="1EBA18F6" w14:textId="77777777" w:rsidR="0008353E" w:rsidRPr="00697D4A" w:rsidRDefault="0008353E" w:rsidP="0008353E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697D4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7D80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 xml:space="preserve">SELEZIONI </w:t>
                  </w:r>
                  <w:r w:rsidR="005F0C96" w:rsidRPr="00F57D80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ALES</w:t>
                  </w:r>
                  <w:r w:rsidR="00781AD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8655E76" w14:textId="77777777" w:rsidR="006378E3" w:rsidRPr="007607B7" w:rsidRDefault="006378E3" w:rsidP="009B4ECA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DDF2241" w14:textId="77777777" w:rsidR="00C21B77" w:rsidRPr="007607B7" w:rsidRDefault="00C21B77" w:rsidP="009127FC">
      <w:pPr>
        <w:spacing w:after="0"/>
        <w:jc w:val="center"/>
        <w:rPr>
          <w:rFonts w:ascii="Helvetica" w:hAnsi="Helvetica"/>
          <w:b/>
          <w:sz w:val="20"/>
          <w:szCs w:val="20"/>
        </w:rPr>
      </w:pPr>
      <w:r w:rsidRPr="007607B7">
        <w:rPr>
          <w:rFonts w:ascii="Helvetica" w:hAnsi="Helvetica"/>
          <w:b/>
          <w:sz w:val="20"/>
          <w:szCs w:val="20"/>
        </w:rPr>
        <w:t>ISTRUZIONI</w:t>
      </w:r>
    </w:p>
    <w:p w14:paraId="0431E5C4" w14:textId="77777777" w:rsidR="00C21B77" w:rsidRPr="00781AD0" w:rsidRDefault="00781AD0" w:rsidP="001E64AE">
      <w:pPr>
        <w:spacing w:after="0"/>
        <w:jc w:val="both"/>
        <w:rPr>
          <w:rFonts w:ascii="Helvetica" w:hAnsi="Helvetica"/>
          <w:b/>
          <w:sz w:val="18"/>
          <w:szCs w:val="18"/>
          <w:u w:val="single"/>
        </w:rPr>
      </w:pPr>
      <w:r w:rsidRPr="00781AD0">
        <w:rPr>
          <w:rFonts w:ascii="Helvetica" w:hAnsi="Helvetica"/>
          <w:b/>
          <w:sz w:val="18"/>
          <w:szCs w:val="18"/>
          <w:u w:val="single"/>
        </w:rPr>
        <w:t>MATERIALE A DISPOSIZIONE</w:t>
      </w:r>
    </w:p>
    <w:p w14:paraId="094854FE" w14:textId="77777777" w:rsidR="005601DF" w:rsidRPr="003F7BB9" w:rsidRDefault="00F27E88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Il candidato deve controllare di avere tutto il </w:t>
      </w:r>
      <w:r w:rsidR="003A08BF" w:rsidRPr="003F7BB9">
        <w:rPr>
          <w:rFonts w:ascii="Helvetica" w:hAnsi="Helvetica"/>
          <w:sz w:val="18"/>
          <w:szCs w:val="18"/>
        </w:rPr>
        <w:t>materiale</w:t>
      </w:r>
      <w:r w:rsidRPr="003F7BB9">
        <w:rPr>
          <w:rFonts w:ascii="Helvetica" w:hAnsi="Helvetica"/>
          <w:sz w:val="18"/>
          <w:szCs w:val="18"/>
        </w:rPr>
        <w:t xml:space="preserve"> qui indicato</w:t>
      </w:r>
      <w:r w:rsidR="005601DF" w:rsidRPr="003F7BB9">
        <w:rPr>
          <w:rFonts w:ascii="Helvetica" w:hAnsi="Helvetica"/>
          <w:sz w:val="18"/>
          <w:szCs w:val="18"/>
        </w:rPr>
        <w:t>:</w:t>
      </w:r>
    </w:p>
    <w:p w14:paraId="36F13E02" w14:textId="77777777" w:rsidR="005601DF" w:rsidRPr="003F7BB9" w:rsidRDefault="003A08BF" w:rsidP="001E64AE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b/>
          <w:sz w:val="18"/>
          <w:szCs w:val="18"/>
        </w:rPr>
        <w:t xml:space="preserve">Le </w:t>
      </w:r>
      <w:r w:rsidR="00F27E88" w:rsidRPr="00781AD0">
        <w:rPr>
          <w:rFonts w:ascii="Helvetica" w:hAnsi="Helvetica"/>
          <w:b/>
          <w:sz w:val="18"/>
          <w:szCs w:val="18"/>
        </w:rPr>
        <w:t>I</w:t>
      </w:r>
      <w:r w:rsidRPr="00781AD0">
        <w:rPr>
          <w:rFonts w:ascii="Helvetica" w:hAnsi="Helvetica"/>
          <w:b/>
          <w:sz w:val="18"/>
          <w:szCs w:val="18"/>
        </w:rPr>
        <w:t>struzioni per lo svolgimento dell’esame</w:t>
      </w:r>
      <w:r w:rsidR="00F27E88" w:rsidRPr="003F7BB9">
        <w:rPr>
          <w:rFonts w:ascii="Helvetica" w:hAnsi="Helvetica"/>
          <w:sz w:val="18"/>
          <w:szCs w:val="18"/>
        </w:rPr>
        <w:t xml:space="preserve"> (questo foglio)</w:t>
      </w:r>
    </w:p>
    <w:p w14:paraId="5FE4B33C" w14:textId="77777777" w:rsidR="00F627C4" w:rsidRPr="00781AD0" w:rsidRDefault="005545C9" w:rsidP="00E67EEA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b/>
          <w:sz w:val="18"/>
          <w:szCs w:val="18"/>
        </w:rPr>
      </w:pPr>
      <w:r w:rsidRPr="00781AD0">
        <w:rPr>
          <w:rFonts w:ascii="Helvetica" w:hAnsi="Helvetica"/>
          <w:b/>
          <w:sz w:val="18"/>
          <w:szCs w:val="18"/>
        </w:rPr>
        <w:t>L’Identificativo anagrafico per il riconoscimento del candidato</w:t>
      </w:r>
    </w:p>
    <w:p w14:paraId="63BCDCD6" w14:textId="77777777" w:rsidR="005545C9" w:rsidRPr="00781AD0" w:rsidRDefault="005545C9" w:rsidP="00E67EEA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b/>
          <w:sz w:val="18"/>
          <w:szCs w:val="18"/>
        </w:rPr>
      </w:pPr>
      <w:r w:rsidRPr="00781AD0">
        <w:rPr>
          <w:rFonts w:ascii="Helvetica" w:hAnsi="Helvetica"/>
          <w:b/>
          <w:sz w:val="18"/>
          <w:szCs w:val="18"/>
        </w:rPr>
        <w:t>Il Foglio Risposte</w:t>
      </w:r>
      <w:r w:rsidR="00F627C4" w:rsidRPr="00781AD0">
        <w:rPr>
          <w:rFonts w:ascii="Helvetica" w:hAnsi="Helvetica"/>
          <w:b/>
          <w:sz w:val="18"/>
          <w:szCs w:val="18"/>
        </w:rPr>
        <w:t xml:space="preserve"> necessario per la valutazione dell’esame</w:t>
      </w:r>
    </w:p>
    <w:p w14:paraId="5F70E7FD" w14:textId="77777777" w:rsidR="005601DF" w:rsidRPr="00781AD0" w:rsidRDefault="005545C9" w:rsidP="001E64AE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b/>
          <w:sz w:val="18"/>
          <w:szCs w:val="18"/>
        </w:rPr>
      </w:pPr>
      <w:r w:rsidRPr="00781AD0">
        <w:rPr>
          <w:rFonts w:ascii="Helvetica" w:hAnsi="Helvetica"/>
          <w:b/>
          <w:sz w:val="18"/>
          <w:szCs w:val="18"/>
        </w:rPr>
        <w:t>Una Penna</w:t>
      </w:r>
      <w:r w:rsidR="00F627C4" w:rsidRPr="00781AD0">
        <w:rPr>
          <w:rFonts w:ascii="Helvetica" w:hAnsi="Helvetica"/>
          <w:b/>
          <w:sz w:val="18"/>
          <w:szCs w:val="18"/>
        </w:rPr>
        <w:t xml:space="preserve"> </w:t>
      </w:r>
      <w:r w:rsidR="00781AD0" w:rsidRPr="00781AD0">
        <w:rPr>
          <w:rFonts w:ascii="Helvetica" w:hAnsi="Helvetica"/>
          <w:b/>
          <w:sz w:val="18"/>
          <w:szCs w:val="18"/>
        </w:rPr>
        <w:t>/ Pennarello di colore nero</w:t>
      </w:r>
    </w:p>
    <w:p w14:paraId="0980C47B" w14:textId="77777777" w:rsidR="00C21B77" w:rsidRPr="00781AD0" w:rsidRDefault="00781AD0" w:rsidP="001E64AE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b/>
          <w:sz w:val="18"/>
          <w:szCs w:val="18"/>
        </w:rPr>
      </w:pPr>
      <w:r w:rsidRPr="00781AD0">
        <w:rPr>
          <w:rFonts w:ascii="Helvetica" w:hAnsi="Helvetica"/>
          <w:b/>
          <w:sz w:val="18"/>
          <w:szCs w:val="18"/>
        </w:rPr>
        <w:t>Una coppia</w:t>
      </w:r>
      <w:r w:rsidR="005545C9" w:rsidRPr="00781AD0">
        <w:rPr>
          <w:rFonts w:ascii="Helvetica" w:hAnsi="Helvetica"/>
          <w:b/>
          <w:sz w:val="18"/>
          <w:szCs w:val="18"/>
        </w:rPr>
        <w:t xml:space="preserve"> di </w:t>
      </w:r>
      <w:r w:rsidR="00F627C4" w:rsidRPr="00781AD0">
        <w:rPr>
          <w:rFonts w:ascii="Helvetica" w:hAnsi="Helvetica"/>
          <w:b/>
          <w:sz w:val="18"/>
          <w:szCs w:val="18"/>
        </w:rPr>
        <w:t>etichette</w:t>
      </w:r>
      <w:r w:rsidRPr="00781AD0">
        <w:rPr>
          <w:rFonts w:ascii="Helvetica" w:hAnsi="Helvetica"/>
          <w:b/>
          <w:sz w:val="18"/>
          <w:szCs w:val="18"/>
        </w:rPr>
        <w:t xml:space="preserve"> autoadesive</w:t>
      </w:r>
      <w:r w:rsidR="00F627C4" w:rsidRPr="00781AD0">
        <w:rPr>
          <w:rFonts w:ascii="Helvetica" w:hAnsi="Helvetica"/>
          <w:b/>
          <w:sz w:val="18"/>
          <w:szCs w:val="18"/>
        </w:rPr>
        <w:t xml:space="preserve"> con</w:t>
      </w:r>
      <w:r w:rsidR="005545C9" w:rsidRPr="00781AD0">
        <w:rPr>
          <w:rFonts w:ascii="Helvetica" w:hAnsi="Helvetica"/>
          <w:b/>
          <w:sz w:val="18"/>
          <w:szCs w:val="18"/>
        </w:rPr>
        <w:t xml:space="preserve"> Codici a barre identici, necessari per identificare l’esame svolto</w:t>
      </w:r>
    </w:p>
    <w:p w14:paraId="2BFE67EB" w14:textId="77777777" w:rsidR="00757611" w:rsidRPr="003F7BB9" w:rsidRDefault="00757611" w:rsidP="001E64AE">
      <w:pPr>
        <w:spacing w:after="0"/>
        <w:jc w:val="both"/>
        <w:rPr>
          <w:rFonts w:ascii="Helvetica" w:hAnsi="Helvetica"/>
          <w:b/>
          <w:sz w:val="18"/>
          <w:szCs w:val="18"/>
          <w:u w:val="single"/>
        </w:rPr>
      </w:pPr>
    </w:p>
    <w:p w14:paraId="59E575EA" w14:textId="77777777" w:rsidR="000711AB" w:rsidRPr="003F7BB9" w:rsidRDefault="00781AD0" w:rsidP="001E64AE">
      <w:pPr>
        <w:spacing w:after="0"/>
        <w:jc w:val="both"/>
        <w:rPr>
          <w:rFonts w:ascii="Helvetica" w:hAnsi="Helvetica"/>
          <w:b/>
          <w:sz w:val="18"/>
          <w:szCs w:val="18"/>
          <w:u w:val="single"/>
        </w:rPr>
      </w:pPr>
      <w:r w:rsidRPr="003F7BB9">
        <w:rPr>
          <w:rFonts w:ascii="Helvetica" w:hAnsi="Helvetica"/>
          <w:b/>
          <w:sz w:val="18"/>
          <w:szCs w:val="18"/>
          <w:u w:val="single"/>
        </w:rPr>
        <w:t>PREPARAZIONE DELL’ESAME</w:t>
      </w:r>
    </w:p>
    <w:p w14:paraId="52E98027" w14:textId="77777777" w:rsidR="00F27E88" w:rsidRPr="003F7BB9" w:rsidRDefault="00F27E88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All’ingresso in aula, al candidato sarà indicato dove sedersi. </w:t>
      </w:r>
      <w:r w:rsidRPr="003F7BB9">
        <w:rPr>
          <w:rFonts w:ascii="Helvetica" w:hAnsi="Helvetica"/>
          <w:b/>
          <w:sz w:val="18"/>
          <w:szCs w:val="18"/>
        </w:rPr>
        <w:t>È bene che il candidato legga il presente documento</w:t>
      </w:r>
      <w:r w:rsidRPr="003F7BB9">
        <w:rPr>
          <w:rFonts w:ascii="Helvetica" w:hAnsi="Helvetica"/>
          <w:sz w:val="18"/>
          <w:szCs w:val="18"/>
        </w:rPr>
        <w:t>. Le indicazioni qui riportate saranno comunicate successivamente a tutti i candidati presenti in aula. I candidati dovranno eseguire quanto qui riportato solo nel momento in cui sarà</w:t>
      </w:r>
      <w:r w:rsidR="001E64AE" w:rsidRPr="003F7BB9">
        <w:rPr>
          <w:rFonts w:ascii="Helvetica" w:hAnsi="Helvetica"/>
          <w:sz w:val="18"/>
          <w:szCs w:val="18"/>
        </w:rPr>
        <w:t xml:space="preserve"> loro</w:t>
      </w:r>
      <w:r w:rsidRPr="003F7BB9">
        <w:rPr>
          <w:rFonts w:ascii="Helvetica" w:hAnsi="Helvetica"/>
          <w:sz w:val="18"/>
          <w:szCs w:val="18"/>
        </w:rPr>
        <w:t xml:space="preserve"> indicato dal responsabile d’aula.</w:t>
      </w:r>
    </w:p>
    <w:p w14:paraId="62E63274" w14:textId="77777777" w:rsidR="00F27E88" w:rsidRPr="003F7BB9" w:rsidRDefault="00F27E88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>Il candidato deve verificare la correttezza delle proprie informazioni riportate sull’Identificativo anagrafico, e inserire data e firma sul documento. Nel caso siano riportate delle informazioni non corrette, il candidato deve notificare il personale d’aula, ed eventualmente correggere a mano i dati riportati.</w:t>
      </w:r>
    </w:p>
    <w:p w14:paraId="342A87A0" w14:textId="77777777" w:rsidR="001E64AE" w:rsidRPr="003F7BB9" w:rsidRDefault="00F27E88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Sull’identificativo anagrafico deve essere </w:t>
      </w:r>
      <w:r w:rsidR="00740797" w:rsidRPr="003F7BB9">
        <w:rPr>
          <w:rFonts w:ascii="Helvetica" w:hAnsi="Helvetica"/>
          <w:sz w:val="18"/>
          <w:szCs w:val="18"/>
        </w:rPr>
        <w:t>applicato</w:t>
      </w:r>
      <w:r w:rsidRPr="003F7BB9">
        <w:rPr>
          <w:rFonts w:ascii="Helvetica" w:hAnsi="Helvetica"/>
          <w:sz w:val="18"/>
          <w:szCs w:val="18"/>
        </w:rPr>
        <w:t xml:space="preserve"> un codice a barre. Il candidato deve</w:t>
      </w:r>
      <w:r w:rsidR="001E64AE" w:rsidRPr="003F7BB9">
        <w:rPr>
          <w:rFonts w:ascii="Helvetica" w:hAnsi="Helvetica"/>
          <w:sz w:val="18"/>
          <w:szCs w:val="18"/>
        </w:rPr>
        <w:t xml:space="preserve"> quindi</w:t>
      </w:r>
      <w:r w:rsidRPr="003F7BB9">
        <w:rPr>
          <w:rFonts w:ascii="Helvetica" w:hAnsi="Helvetica"/>
          <w:sz w:val="18"/>
          <w:szCs w:val="18"/>
        </w:rPr>
        <w:t xml:space="preserve"> staccare una delle etichette ricevute ed incollarla nell’apposito spazio sull’identificativo anagrafico</w:t>
      </w:r>
      <w:r w:rsidR="001E64AE" w:rsidRPr="003F7BB9">
        <w:rPr>
          <w:rFonts w:ascii="Helvetica" w:hAnsi="Helvetica"/>
          <w:sz w:val="18"/>
          <w:szCs w:val="18"/>
        </w:rPr>
        <w:t>. Il personale d’aula si preoccuperà di raccogliere tutti gli identificativi anagrafici, che saranno conservati fino al termine dell’esame</w:t>
      </w:r>
      <w:r w:rsidR="00740797" w:rsidRPr="003F7BB9">
        <w:rPr>
          <w:rFonts w:ascii="Helvetica" w:hAnsi="Helvetica"/>
          <w:sz w:val="18"/>
          <w:szCs w:val="18"/>
        </w:rPr>
        <w:t>, per l’identificazione dei candidati</w:t>
      </w:r>
      <w:r w:rsidR="001E64AE" w:rsidRPr="003F7BB9">
        <w:rPr>
          <w:rFonts w:ascii="Helvetica" w:hAnsi="Helvetica"/>
          <w:sz w:val="18"/>
          <w:szCs w:val="18"/>
        </w:rPr>
        <w:t>.</w:t>
      </w:r>
    </w:p>
    <w:p w14:paraId="5EA1C5C9" w14:textId="77777777" w:rsidR="001E64AE" w:rsidRPr="003F7BB9" w:rsidRDefault="00740797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Sul foglio delle risposte deve essere applicato un secondo codice a barre. Il candidato deve quindi staccare una delle etichette ricevute ed incollarla nell’apposito spazio sul foglio risposte. </w:t>
      </w:r>
    </w:p>
    <w:p w14:paraId="7F2DA6DA" w14:textId="77777777" w:rsidR="001E64AE" w:rsidRDefault="00613A81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Successivamente sarà consegnato il questionario dell’esame. La busta con il questionario non deve essere aperta fino all’indicazione del responsabile d’aula. </w:t>
      </w:r>
    </w:p>
    <w:p w14:paraId="1566FC8C" w14:textId="77777777" w:rsidR="00781AD0" w:rsidRPr="003F7BB9" w:rsidRDefault="00781AD0" w:rsidP="001E64AE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2AF34A5F" w14:textId="77777777" w:rsidR="00B53D34" w:rsidRPr="003F7BB9" w:rsidRDefault="00781AD0" w:rsidP="00B53D34">
      <w:pPr>
        <w:spacing w:after="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t xml:space="preserve">SVOLGIMENTO </w:t>
      </w:r>
      <w:r w:rsidRPr="003F7BB9">
        <w:rPr>
          <w:rFonts w:ascii="Helvetica" w:hAnsi="Helvetica"/>
          <w:b/>
          <w:sz w:val="18"/>
          <w:szCs w:val="18"/>
          <w:u w:val="single"/>
        </w:rPr>
        <w:t>ESAME</w:t>
      </w:r>
    </w:p>
    <w:p w14:paraId="5278EB3D" w14:textId="77777777" w:rsidR="00613A81" w:rsidRPr="003F7BB9" w:rsidRDefault="00B53D34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>Durante lo svolgimento dell’esame deve essere mantenuto il silenzio. Ogni comunicazione tra i candidati può portare gli stessi all’esclusione dalla prova. Non è permesso consegnare in anticipo o uscire dall’aula prima del termine della sessione d’esame. Il responsabile d’aula darà indicazioni a riguardo. Non è inoltre consentito l’utilizzo di apparecchi elettronici durante l’esame.</w:t>
      </w:r>
    </w:p>
    <w:p w14:paraId="03E55D01" w14:textId="77777777" w:rsidR="00B53D34" w:rsidRPr="00781AD0" w:rsidRDefault="00B53D34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In ogni caso, i </w:t>
      </w:r>
      <w:r w:rsidRPr="00781AD0">
        <w:rPr>
          <w:rFonts w:ascii="Helvetica" w:hAnsi="Helvetica"/>
          <w:sz w:val="18"/>
          <w:szCs w:val="18"/>
        </w:rPr>
        <w:t xml:space="preserve">candidati devono seguire le indicazioni del responsabile d’aula. </w:t>
      </w:r>
    </w:p>
    <w:p w14:paraId="112D9AAD" w14:textId="77777777" w:rsidR="00B53D34" w:rsidRPr="00781AD0" w:rsidRDefault="00B53D34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>Ricevuto il segnale per l’apertura del questionario, il candidato deve prendere nota della versione del questionario indicato in alto a sinistra sul questionario. La lettera che indica la versione del questionario (</w:t>
      </w:r>
      <w:r w:rsidRPr="00F57D80">
        <w:rPr>
          <w:rFonts w:ascii="Helvetica" w:hAnsi="Helvetica"/>
          <w:sz w:val="18"/>
          <w:szCs w:val="18"/>
          <w:highlight w:val="yellow"/>
        </w:rPr>
        <w:t>A</w:t>
      </w:r>
      <w:r w:rsidR="00697D4A" w:rsidRPr="00F57D80">
        <w:rPr>
          <w:rFonts w:ascii="Helvetica" w:hAnsi="Helvetica"/>
          <w:sz w:val="18"/>
          <w:szCs w:val="18"/>
          <w:highlight w:val="yellow"/>
        </w:rPr>
        <w:t xml:space="preserve"> – </w:t>
      </w:r>
      <w:r w:rsidRPr="00F57D80">
        <w:rPr>
          <w:rFonts w:ascii="Helvetica" w:hAnsi="Helvetica"/>
          <w:sz w:val="18"/>
          <w:szCs w:val="18"/>
          <w:highlight w:val="yellow"/>
        </w:rPr>
        <w:t>B)</w:t>
      </w:r>
      <w:r w:rsidRPr="00781AD0">
        <w:rPr>
          <w:rFonts w:ascii="Helvetica" w:hAnsi="Helvetica"/>
          <w:sz w:val="18"/>
          <w:szCs w:val="18"/>
        </w:rPr>
        <w:t xml:space="preserve"> deve essere indicata sul foglio risposte nella relativa sezione. Il questionario sul quale non sarà indicata la lettera della versione non sarà valutato ai fini dell’esame.</w:t>
      </w:r>
    </w:p>
    <w:p w14:paraId="1D9391E0" w14:textId="77777777" w:rsidR="00B53D34" w:rsidRPr="003F7BB9" w:rsidRDefault="00CB034C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 xml:space="preserve">La </w:t>
      </w:r>
      <w:r w:rsidR="004B0358" w:rsidRPr="00781AD0">
        <w:rPr>
          <w:rFonts w:ascii="Helvetica" w:hAnsi="Helvetica"/>
          <w:sz w:val="18"/>
          <w:szCs w:val="18"/>
        </w:rPr>
        <w:t>p</w:t>
      </w:r>
      <w:r w:rsidRPr="00781AD0">
        <w:rPr>
          <w:rFonts w:ascii="Helvetica" w:hAnsi="Helvetica"/>
          <w:sz w:val="18"/>
          <w:szCs w:val="18"/>
        </w:rPr>
        <w:t>rov</w:t>
      </w:r>
      <w:r w:rsidR="004B0358" w:rsidRPr="00781AD0">
        <w:rPr>
          <w:rFonts w:ascii="Helvetica" w:hAnsi="Helvetica"/>
          <w:sz w:val="18"/>
          <w:szCs w:val="18"/>
        </w:rPr>
        <w:t>a</w:t>
      </w:r>
      <w:r w:rsidRPr="00781AD0">
        <w:rPr>
          <w:rFonts w:ascii="Helvetica" w:hAnsi="Helvetica"/>
          <w:sz w:val="18"/>
          <w:szCs w:val="18"/>
        </w:rPr>
        <w:t xml:space="preserve"> è composta da</w:t>
      </w:r>
      <w:r w:rsidR="00E67EEA" w:rsidRPr="00781AD0">
        <w:rPr>
          <w:rFonts w:ascii="Helvetica" w:hAnsi="Helvetica"/>
          <w:sz w:val="18"/>
          <w:szCs w:val="18"/>
        </w:rPr>
        <w:t xml:space="preserve"> </w:t>
      </w:r>
      <w:r w:rsidR="005F0C96" w:rsidRPr="00F57D80">
        <w:rPr>
          <w:rFonts w:ascii="Helvetica" w:hAnsi="Helvetica"/>
          <w:b/>
          <w:sz w:val="18"/>
          <w:szCs w:val="18"/>
          <w:highlight w:val="yellow"/>
        </w:rPr>
        <w:t>3</w:t>
      </w:r>
      <w:r w:rsidR="00E67EEA" w:rsidRPr="00F57D80">
        <w:rPr>
          <w:rFonts w:ascii="Helvetica" w:hAnsi="Helvetica"/>
          <w:b/>
          <w:sz w:val="18"/>
          <w:szCs w:val="18"/>
          <w:highlight w:val="yellow"/>
        </w:rPr>
        <w:t>0</w:t>
      </w:r>
      <w:r w:rsidRPr="00F57D80">
        <w:rPr>
          <w:rFonts w:ascii="Helvetica" w:hAnsi="Helvetica"/>
          <w:b/>
          <w:sz w:val="18"/>
          <w:szCs w:val="18"/>
          <w:highlight w:val="yellow"/>
        </w:rPr>
        <w:t xml:space="preserve"> domande</w:t>
      </w:r>
      <w:r w:rsidRPr="00781AD0">
        <w:rPr>
          <w:rFonts w:ascii="Helvetica" w:hAnsi="Helvetica"/>
          <w:sz w:val="18"/>
          <w:szCs w:val="18"/>
        </w:rPr>
        <w:t xml:space="preserve">, ognuna delle quali con </w:t>
      </w:r>
      <w:r w:rsidRPr="00F57D80">
        <w:rPr>
          <w:rFonts w:ascii="Helvetica" w:hAnsi="Helvetica"/>
          <w:b/>
          <w:sz w:val="18"/>
          <w:szCs w:val="18"/>
          <w:highlight w:val="yellow"/>
        </w:rPr>
        <w:t>3 possibili risposte</w:t>
      </w:r>
      <w:r w:rsidRPr="00781AD0">
        <w:rPr>
          <w:rFonts w:ascii="Helvetica" w:hAnsi="Helvetica"/>
          <w:sz w:val="18"/>
          <w:szCs w:val="18"/>
        </w:rPr>
        <w:t xml:space="preserve">. </w:t>
      </w:r>
      <w:r w:rsidRPr="00781AD0">
        <w:rPr>
          <w:rFonts w:ascii="Helvetica" w:hAnsi="Helvetica"/>
          <w:b/>
          <w:sz w:val="18"/>
          <w:szCs w:val="18"/>
        </w:rPr>
        <w:t>Solo una risposta è quella esatta</w:t>
      </w:r>
      <w:r w:rsidRPr="00781AD0">
        <w:rPr>
          <w:rFonts w:ascii="Helvetica" w:hAnsi="Helvetica"/>
          <w:sz w:val="18"/>
          <w:szCs w:val="18"/>
        </w:rPr>
        <w:t xml:space="preserve">. </w:t>
      </w:r>
      <w:r w:rsidR="00B53D34" w:rsidRPr="00781AD0">
        <w:rPr>
          <w:rFonts w:ascii="Helvetica" w:hAnsi="Helvetica"/>
          <w:sz w:val="18"/>
          <w:szCs w:val="18"/>
        </w:rPr>
        <w:t xml:space="preserve">Il candidato deve registrare le proprie </w:t>
      </w:r>
      <w:r w:rsidR="00221686" w:rsidRPr="00781AD0">
        <w:rPr>
          <w:rFonts w:ascii="Helvetica" w:hAnsi="Helvetica"/>
          <w:sz w:val="18"/>
          <w:szCs w:val="18"/>
        </w:rPr>
        <w:t>scelte</w:t>
      </w:r>
      <w:r w:rsidR="00B53D34" w:rsidRPr="00781AD0">
        <w:rPr>
          <w:rFonts w:ascii="Helvetica" w:hAnsi="Helvetica"/>
          <w:sz w:val="18"/>
          <w:szCs w:val="18"/>
        </w:rPr>
        <w:t xml:space="preserve"> sul foglio risposte. Solo </w:t>
      </w:r>
      <w:r w:rsidR="00221686" w:rsidRPr="00781AD0">
        <w:rPr>
          <w:rFonts w:ascii="Helvetica" w:hAnsi="Helvetica"/>
          <w:sz w:val="18"/>
          <w:szCs w:val="18"/>
        </w:rPr>
        <w:t>quest’ultimo</w:t>
      </w:r>
      <w:r w:rsidR="00B53D34" w:rsidRPr="00781AD0">
        <w:rPr>
          <w:rFonts w:ascii="Helvetica" w:hAnsi="Helvetica"/>
          <w:sz w:val="18"/>
          <w:szCs w:val="18"/>
        </w:rPr>
        <w:t xml:space="preserve"> sarà</w:t>
      </w:r>
      <w:r w:rsidR="00B53D34" w:rsidRPr="003F7BB9">
        <w:rPr>
          <w:rFonts w:ascii="Helvetica" w:hAnsi="Helvetica"/>
          <w:sz w:val="18"/>
          <w:szCs w:val="18"/>
        </w:rPr>
        <w:t xml:space="preserve"> preso in considerazione per la valutazione dell’esame</w:t>
      </w:r>
      <w:r w:rsidR="00221686" w:rsidRPr="003F7BB9">
        <w:rPr>
          <w:rFonts w:ascii="Helvetica" w:hAnsi="Helvetica"/>
          <w:sz w:val="18"/>
          <w:szCs w:val="18"/>
        </w:rPr>
        <w:t xml:space="preserve"> e</w:t>
      </w:r>
      <w:r w:rsidR="00B53D34" w:rsidRPr="003F7BB9">
        <w:rPr>
          <w:rFonts w:ascii="Helvetica" w:hAnsi="Helvetica"/>
          <w:sz w:val="18"/>
          <w:szCs w:val="18"/>
        </w:rPr>
        <w:t xml:space="preserve"> </w:t>
      </w:r>
      <w:r w:rsidR="00221686" w:rsidRPr="003F7BB9">
        <w:rPr>
          <w:rFonts w:ascii="Helvetica" w:hAnsi="Helvetica"/>
          <w:sz w:val="18"/>
          <w:szCs w:val="18"/>
        </w:rPr>
        <w:t>s</w:t>
      </w:r>
      <w:r w:rsidR="00B53D34" w:rsidRPr="003F7BB9">
        <w:rPr>
          <w:rFonts w:ascii="Helvetica" w:hAnsi="Helvetica"/>
          <w:sz w:val="18"/>
          <w:szCs w:val="18"/>
        </w:rPr>
        <w:t xml:space="preserve">i raccomanda quindi di indicare correttamente e in modo completo le proprie risposte su tale documento. </w:t>
      </w:r>
      <w:r w:rsidR="00221686" w:rsidRPr="003F7BB9">
        <w:rPr>
          <w:rFonts w:ascii="Helvetica" w:hAnsi="Helvetica"/>
          <w:sz w:val="18"/>
          <w:szCs w:val="18"/>
        </w:rPr>
        <w:t xml:space="preserve">La cancellazione delle scelte già registrate sul foglio non è </w:t>
      </w:r>
      <w:r w:rsidRPr="003F7BB9">
        <w:rPr>
          <w:rFonts w:ascii="Helvetica" w:hAnsi="Helvetica"/>
          <w:sz w:val="18"/>
          <w:szCs w:val="18"/>
        </w:rPr>
        <w:t xml:space="preserve">possibile </w:t>
      </w:r>
    </w:p>
    <w:p w14:paraId="41500C9A" w14:textId="77777777" w:rsidR="00D25B9E" w:rsidRPr="003F7BB9" w:rsidRDefault="005D582C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6DDD63F2" wp14:editId="615022C3">
            <wp:simplePos x="0" y="0"/>
            <wp:positionH relativeFrom="column">
              <wp:posOffset>3408680</wp:posOffset>
            </wp:positionH>
            <wp:positionV relativeFrom="paragraph">
              <wp:posOffset>147955</wp:posOffset>
            </wp:positionV>
            <wp:extent cx="3354705" cy="746760"/>
            <wp:effectExtent l="0" t="0" r="0" b="0"/>
            <wp:wrapSquare wrapText="bothSides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686" w:rsidRPr="003F7BB9">
        <w:rPr>
          <w:rFonts w:ascii="Helvetica" w:hAnsi="Helvetica"/>
          <w:sz w:val="18"/>
          <w:szCs w:val="18"/>
        </w:rPr>
        <w:t>Si raccomanda per tanto di apporre una sola crocetta per ogni risposta.</w:t>
      </w:r>
      <w:r w:rsidRPr="003F7BB9">
        <w:rPr>
          <w:rFonts w:ascii="Helvetica" w:hAnsi="Helvetica"/>
          <w:sz w:val="18"/>
          <w:szCs w:val="18"/>
        </w:rPr>
        <w:t xml:space="preserve"> </w:t>
      </w:r>
      <w:r w:rsidR="00EE0C2E" w:rsidRPr="003F7BB9">
        <w:rPr>
          <w:rFonts w:ascii="Helvetica" w:hAnsi="Helvetica"/>
          <w:sz w:val="18"/>
          <w:szCs w:val="18"/>
        </w:rPr>
        <w:t>La crocetta deve occupare tutto il quadratino</w:t>
      </w:r>
      <w:r w:rsidRPr="003F7BB9">
        <w:rPr>
          <w:rFonts w:ascii="Helvetica" w:hAnsi="Helvetica"/>
          <w:sz w:val="18"/>
          <w:szCs w:val="18"/>
        </w:rPr>
        <w:t xml:space="preserve"> e stare all’interno di esso</w:t>
      </w:r>
      <w:r w:rsidR="00EE0C2E" w:rsidRPr="003F7BB9">
        <w:rPr>
          <w:rFonts w:ascii="Helvetica" w:hAnsi="Helvetica"/>
          <w:sz w:val="18"/>
          <w:szCs w:val="18"/>
        </w:rPr>
        <w:t xml:space="preserve">, senza toccare le </w:t>
      </w:r>
      <w:r w:rsidRPr="003F7BB9">
        <w:rPr>
          <w:rFonts w:ascii="Helvetica" w:hAnsi="Helvetica"/>
          <w:sz w:val="18"/>
          <w:szCs w:val="18"/>
        </w:rPr>
        <w:t>caselle</w:t>
      </w:r>
      <w:r w:rsidR="00EE0C2E" w:rsidRPr="003F7BB9">
        <w:rPr>
          <w:rFonts w:ascii="Helvetica" w:hAnsi="Helvetica"/>
          <w:sz w:val="18"/>
          <w:szCs w:val="18"/>
        </w:rPr>
        <w:t xml:space="preserve"> adiacenti. </w:t>
      </w:r>
      <w:r w:rsidRPr="003F7BB9">
        <w:rPr>
          <w:rFonts w:ascii="Helvetica" w:hAnsi="Helvetica"/>
          <w:sz w:val="18"/>
          <w:szCs w:val="18"/>
        </w:rPr>
        <w:t>Sarà considerata</w:t>
      </w:r>
      <w:r w:rsidR="00C1731D" w:rsidRPr="003F7BB9">
        <w:rPr>
          <w:rFonts w:ascii="Helvetica" w:hAnsi="Helvetica"/>
          <w:sz w:val="18"/>
          <w:szCs w:val="18"/>
        </w:rPr>
        <w:t xml:space="preserve"> errore la </w:t>
      </w:r>
      <w:r w:rsidRPr="003F7BB9">
        <w:rPr>
          <w:rFonts w:ascii="Helvetica" w:hAnsi="Helvetica"/>
          <w:sz w:val="18"/>
          <w:szCs w:val="18"/>
        </w:rPr>
        <w:t xml:space="preserve">risposta multipla, cioè la </w:t>
      </w:r>
      <w:r w:rsidR="00C1731D" w:rsidRPr="003F7BB9">
        <w:rPr>
          <w:rFonts w:ascii="Helvetica" w:hAnsi="Helvetica"/>
          <w:sz w:val="18"/>
          <w:szCs w:val="18"/>
        </w:rPr>
        <w:t>presenza di due crocette su una sola risposta.</w:t>
      </w:r>
      <w:r w:rsidR="00AC7519">
        <w:rPr>
          <w:rFonts w:ascii="Helvetica" w:hAnsi="Helvetica"/>
          <w:sz w:val="18"/>
          <w:szCs w:val="18"/>
        </w:rPr>
        <w:t xml:space="preserve"> Si raccomanda di fare attenzione a non apporre segni o puntini nelle caselle adiacenti a quella contenente la risposta prescelta, poiché potrebbero generare, in fase di correzione ottica, una lettura doppia con la conseguente applicazione della penalità di punteggio.</w:t>
      </w:r>
      <w:r w:rsidR="00C1731D" w:rsidRPr="003F7BB9">
        <w:rPr>
          <w:rFonts w:ascii="Helvetica" w:hAnsi="Helvetica"/>
          <w:sz w:val="18"/>
          <w:szCs w:val="18"/>
        </w:rPr>
        <w:t xml:space="preserve"> </w:t>
      </w:r>
      <w:r w:rsidRPr="003F7BB9">
        <w:rPr>
          <w:rFonts w:ascii="Helvetica" w:hAnsi="Helvetica"/>
          <w:sz w:val="18"/>
          <w:szCs w:val="18"/>
        </w:rPr>
        <w:t>Le indicazioni</w:t>
      </w:r>
      <w:r w:rsidR="00AC7519">
        <w:rPr>
          <w:rFonts w:ascii="Helvetica" w:hAnsi="Helvetica"/>
          <w:sz w:val="18"/>
          <w:szCs w:val="18"/>
        </w:rPr>
        <w:t xml:space="preserve"> corrette di compilazione sono riassunte graficamente</w:t>
      </w:r>
      <w:r w:rsidR="00781AD0">
        <w:rPr>
          <w:rFonts w:ascii="Helvetica" w:hAnsi="Helvetica"/>
          <w:sz w:val="18"/>
          <w:szCs w:val="18"/>
        </w:rPr>
        <w:t xml:space="preserve"> nell’esempio</w:t>
      </w:r>
      <w:r w:rsidR="00AC7519">
        <w:rPr>
          <w:rFonts w:ascii="Helvetica" w:hAnsi="Helvetica"/>
          <w:sz w:val="18"/>
          <w:szCs w:val="18"/>
        </w:rPr>
        <w:t xml:space="preserve"> in alto</w:t>
      </w:r>
      <w:r w:rsidRPr="003F7BB9">
        <w:rPr>
          <w:rFonts w:ascii="Helvetica" w:hAnsi="Helvetica"/>
          <w:sz w:val="18"/>
          <w:szCs w:val="18"/>
        </w:rPr>
        <w:t>.</w:t>
      </w:r>
    </w:p>
    <w:p w14:paraId="37003BB3" w14:textId="77777777" w:rsidR="00C41329" w:rsidRDefault="00C41329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b/>
          <w:sz w:val="18"/>
          <w:szCs w:val="18"/>
        </w:rPr>
        <w:t>La prova ha una durata di</w:t>
      </w:r>
      <w:r w:rsidRPr="003F7BB9">
        <w:rPr>
          <w:rFonts w:ascii="Helvetica" w:hAnsi="Helvetica"/>
          <w:sz w:val="18"/>
          <w:szCs w:val="18"/>
        </w:rPr>
        <w:t xml:space="preserve"> </w:t>
      </w:r>
      <w:r w:rsidR="00781AD0" w:rsidRPr="00F57D80">
        <w:rPr>
          <w:rFonts w:ascii="Helvetica" w:hAnsi="Helvetica"/>
          <w:b/>
          <w:sz w:val="18"/>
          <w:szCs w:val="18"/>
          <w:highlight w:val="yellow"/>
        </w:rPr>
        <w:t>3</w:t>
      </w:r>
      <w:r w:rsidR="00E67EEA" w:rsidRPr="00F57D80">
        <w:rPr>
          <w:rFonts w:ascii="Helvetica" w:hAnsi="Helvetica"/>
          <w:b/>
          <w:sz w:val="18"/>
          <w:szCs w:val="18"/>
          <w:highlight w:val="yellow"/>
        </w:rPr>
        <w:t>0</w:t>
      </w:r>
      <w:r w:rsidRPr="00F57D80">
        <w:rPr>
          <w:rFonts w:ascii="Helvetica" w:hAnsi="Helvetica"/>
          <w:b/>
          <w:sz w:val="18"/>
          <w:szCs w:val="18"/>
          <w:highlight w:val="yellow"/>
        </w:rPr>
        <w:t xml:space="preserve"> minuti</w:t>
      </w:r>
      <w:r w:rsidRPr="00781AD0">
        <w:rPr>
          <w:rFonts w:ascii="Helvetica" w:hAnsi="Helvetica"/>
          <w:sz w:val="18"/>
          <w:szCs w:val="18"/>
        </w:rPr>
        <w:t xml:space="preserve">, al termine dei quali il personale d’aula ritirerà tutto il materiale consegnato in precedenza. Si consiglia di </w:t>
      </w:r>
      <w:r w:rsidR="00221686" w:rsidRPr="00781AD0">
        <w:rPr>
          <w:rFonts w:ascii="Helvetica" w:hAnsi="Helvetica"/>
          <w:sz w:val="18"/>
          <w:szCs w:val="18"/>
        </w:rPr>
        <w:t>segnare su questo foglio istruzioni</w:t>
      </w:r>
      <w:r w:rsidRPr="00781AD0">
        <w:rPr>
          <w:rFonts w:ascii="Helvetica" w:hAnsi="Helvetica"/>
          <w:sz w:val="18"/>
          <w:szCs w:val="18"/>
        </w:rPr>
        <w:t xml:space="preserve"> il numero presente sull</w:t>
      </w:r>
      <w:r w:rsidR="00221686" w:rsidRPr="00781AD0">
        <w:rPr>
          <w:rFonts w:ascii="Helvetica" w:hAnsi="Helvetica"/>
          <w:sz w:val="18"/>
          <w:szCs w:val="18"/>
        </w:rPr>
        <w:t>a coppia delle</w:t>
      </w:r>
      <w:r w:rsidRPr="00781AD0">
        <w:rPr>
          <w:rFonts w:ascii="Helvetica" w:hAnsi="Helvetica"/>
          <w:sz w:val="18"/>
          <w:szCs w:val="18"/>
        </w:rPr>
        <w:t xml:space="preserve"> etichette ricevute, per identificare il proprio esame nel caso di pubblicazione anonima della graduatoria.</w:t>
      </w:r>
    </w:p>
    <w:p w14:paraId="1EFF0E02" w14:textId="77777777" w:rsidR="00781AD0" w:rsidRPr="00781AD0" w:rsidRDefault="00781AD0" w:rsidP="001E64AE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39C91D3F" w14:textId="77777777" w:rsidR="00D25B9E" w:rsidRPr="00781AD0" w:rsidRDefault="00781AD0" w:rsidP="001E64AE">
      <w:pPr>
        <w:spacing w:after="0"/>
        <w:jc w:val="both"/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b/>
          <w:sz w:val="18"/>
          <w:szCs w:val="18"/>
          <w:u w:val="single"/>
        </w:rPr>
        <w:t>VALUTAZIONE DELL’ESAME</w:t>
      </w:r>
    </w:p>
    <w:p w14:paraId="7373CE67" w14:textId="77777777" w:rsidR="00C1731D" w:rsidRPr="00781AD0" w:rsidRDefault="00EE0C2E" w:rsidP="001E64AE">
      <w:p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 xml:space="preserve">Il punteggio </w:t>
      </w:r>
      <w:r w:rsidR="004C4222" w:rsidRPr="00781AD0">
        <w:rPr>
          <w:rFonts w:ascii="Helvetica" w:hAnsi="Helvetica"/>
          <w:sz w:val="18"/>
          <w:szCs w:val="18"/>
        </w:rPr>
        <w:t>assegnato</w:t>
      </w:r>
      <w:r w:rsidRPr="00781AD0">
        <w:rPr>
          <w:rFonts w:ascii="Helvetica" w:hAnsi="Helvetica"/>
          <w:sz w:val="18"/>
          <w:szCs w:val="18"/>
        </w:rPr>
        <w:t xml:space="preserve"> alle singole risposte è il seguente:</w:t>
      </w:r>
    </w:p>
    <w:p w14:paraId="3CC2416D" w14:textId="77777777" w:rsidR="00EE0C2E" w:rsidRPr="00781AD0" w:rsidRDefault="00EE0C2E" w:rsidP="00EE0C2E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>Riposta corretta:</w:t>
      </w:r>
      <w:r w:rsidRPr="00781AD0">
        <w:rPr>
          <w:rFonts w:ascii="Helvetica" w:hAnsi="Helvetica"/>
          <w:b/>
          <w:sz w:val="18"/>
          <w:szCs w:val="18"/>
        </w:rPr>
        <w:t xml:space="preserve"> </w:t>
      </w:r>
      <w:r w:rsidR="009127FC" w:rsidRPr="00781AD0">
        <w:rPr>
          <w:rFonts w:ascii="Helvetica" w:hAnsi="Helvetica"/>
          <w:b/>
          <w:sz w:val="18"/>
          <w:szCs w:val="18"/>
        </w:rPr>
        <w:tab/>
      </w:r>
      <w:r w:rsidR="009127FC" w:rsidRPr="00781AD0">
        <w:rPr>
          <w:rFonts w:ascii="Helvetica" w:hAnsi="Helvetica"/>
          <w:b/>
          <w:sz w:val="18"/>
          <w:szCs w:val="18"/>
        </w:rPr>
        <w:tab/>
      </w:r>
      <w:r w:rsidR="009127FC" w:rsidRPr="00781AD0">
        <w:rPr>
          <w:rFonts w:ascii="Helvetica" w:hAnsi="Helvetica"/>
          <w:b/>
          <w:sz w:val="18"/>
          <w:szCs w:val="18"/>
        </w:rPr>
        <w:tab/>
      </w:r>
      <w:proofErr w:type="gramStart"/>
      <w:r w:rsidR="009127FC" w:rsidRPr="00781AD0">
        <w:rPr>
          <w:rFonts w:ascii="Helvetica" w:hAnsi="Helvetica"/>
          <w:b/>
          <w:sz w:val="18"/>
          <w:szCs w:val="18"/>
        </w:rPr>
        <w:tab/>
      </w:r>
      <w:r w:rsidR="00E67EEA" w:rsidRPr="00781AD0">
        <w:rPr>
          <w:rFonts w:ascii="Helvetica" w:hAnsi="Helvetica"/>
          <w:b/>
          <w:sz w:val="18"/>
          <w:szCs w:val="18"/>
        </w:rPr>
        <w:t xml:space="preserve">  </w:t>
      </w:r>
      <w:r w:rsidR="009127FC" w:rsidRPr="00F57D80">
        <w:rPr>
          <w:rFonts w:ascii="Helvetica" w:hAnsi="Helvetica"/>
          <w:b/>
          <w:sz w:val="18"/>
          <w:szCs w:val="18"/>
          <w:highlight w:val="yellow"/>
        </w:rPr>
        <w:t>1</w:t>
      </w:r>
      <w:proofErr w:type="gramEnd"/>
      <w:r w:rsidR="009127FC" w:rsidRPr="00F57D80">
        <w:rPr>
          <w:rFonts w:ascii="Helvetica" w:hAnsi="Helvetica"/>
          <w:b/>
          <w:sz w:val="18"/>
          <w:szCs w:val="18"/>
          <w:highlight w:val="yellow"/>
        </w:rPr>
        <w:t xml:space="preserve"> punto</w:t>
      </w:r>
    </w:p>
    <w:p w14:paraId="0354BDC1" w14:textId="77777777" w:rsidR="00EE0C2E" w:rsidRPr="00781AD0" w:rsidRDefault="00EE0C2E" w:rsidP="00EE0C2E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 xml:space="preserve">Risposta errata: </w:t>
      </w:r>
      <w:r w:rsidR="009127FC" w:rsidRPr="00781AD0">
        <w:rPr>
          <w:rFonts w:ascii="Helvetica" w:hAnsi="Helvetica"/>
          <w:sz w:val="18"/>
          <w:szCs w:val="18"/>
        </w:rPr>
        <w:tab/>
      </w:r>
      <w:r w:rsidR="009127FC" w:rsidRPr="00781AD0">
        <w:rPr>
          <w:rFonts w:ascii="Helvetica" w:hAnsi="Helvetica"/>
          <w:sz w:val="18"/>
          <w:szCs w:val="18"/>
        </w:rPr>
        <w:tab/>
      </w:r>
      <w:r w:rsidR="009127FC" w:rsidRPr="00781AD0">
        <w:rPr>
          <w:rFonts w:ascii="Helvetica" w:hAnsi="Helvetica"/>
          <w:sz w:val="18"/>
          <w:szCs w:val="18"/>
        </w:rPr>
        <w:tab/>
      </w:r>
      <w:r w:rsidR="009127FC" w:rsidRPr="00781AD0">
        <w:rPr>
          <w:rFonts w:ascii="Helvetica" w:hAnsi="Helvetica"/>
          <w:sz w:val="18"/>
          <w:szCs w:val="18"/>
        </w:rPr>
        <w:tab/>
      </w:r>
      <w:r w:rsidR="00A9263E" w:rsidRPr="00FE1D3F">
        <w:rPr>
          <w:rFonts w:ascii="Helvetica" w:hAnsi="Helvetica"/>
          <w:b/>
          <w:sz w:val="18"/>
          <w:szCs w:val="18"/>
          <w:highlight w:val="yellow"/>
        </w:rPr>
        <w:t>- 0,3</w:t>
      </w:r>
      <w:r w:rsidR="00697D4A" w:rsidRPr="00FE1D3F">
        <w:rPr>
          <w:rFonts w:ascii="Helvetica" w:hAnsi="Helvetica"/>
          <w:b/>
          <w:sz w:val="18"/>
          <w:szCs w:val="18"/>
          <w:highlight w:val="yellow"/>
        </w:rPr>
        <w:t>7</w:t>
      </w:r>
      <w:r w:rsidR="009127FC" w:rsidRPr="00FE1D3F">
        <w:rPr>
          <w:rFonts w:ascii="Helvetica" w:hAnsi="Helvetica"/>
          <w:b/>
          <w:sz w:val="18"/>
          <w:szCs w:val="18"/>
          <w:highlight w:val="yellow"/>
        </w:rPr>
        <w:t xml:space="preserve"> punti</w:t>
      </w:r>
    </w:p>
    <w:p w14:paraId="65004FB5" w14:textId="77777777" w:rsidR="00EE0C2E" w:rsidRPr="00781AD0" w:rsidRDefault="00EE0C2E" w:rsidP="00EE0C2E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>Risposta multipla:</w:t>
      </w:r>
      <w:r w:rsidR="009127FC" w:rsidRPr="00781AD0">
        <w:rPr>
          <w:rFonts w:ascii="Helvetica" w:hAnsi="Helvetica"/>
          <w:sz w:val="18"/>
          <w:szCs w:val="18"/>
        </w:rPr>
        <w:tab/>
      </w:r>
      <w:r w:rsidR="009127FC" w:rsidRPr="00781AD0">
        <w:rPr>
          <w:rFonts w:ascii="Helvetica" w:hAnsi="Helvetica"/>
          <w:sz w:val="18"/>
          <w:szCs w:val="18"/>
        </w:rPr>
        <w:tab/>
      </w:r>
      <w:r w:rsidR="009127FC" w:rsidRPr="00781AD0">
        <w:rPr>
          <w:rFonts w:ascii="Helvetica" w:hAnsi="Helvetica"/>
          <w:sz w:val="18"/>
          <w:szCs w:val="18"/>
        </w:rPr>
        <w:tab/>
      </w:r>
      <w:r w:rsidR="00A9263E" w:rsidRPr="00FE1D3F">
        <w:rPr>
          <w:rFonts w:ascii="Helvetica" w:hAnsi="Helvetica"/>
          <w:b/>
          <w:sz w:val="18"/>
          <w:szCs w:val="18"/>
          <w:highlight w:val="yellow"/>
        </w:rPr>
        <w:t>- 0,3</w:t>
      </w:r>
      <w:r w:rsidR="00D95368" w:rsidRPr="00FE1D3F">
        <w:rPr>
          <w:rFonts w:ascii="Helvetica" w:hAnsi="Helvetica"/>
          <w:b/>
          <w:sz w:val="18"/>
          <w:szCs w:val="18"/>
          <w:highlight w:val="yellow"/>
        </w:rPr>
        <w:t>1</w:t>
      </w:r>
      <w:r w:rsidR="009127FC" w:rsidRPr="00FE1D3F">
        <w:rPr>
          <w:rFonts w:ascii="Helvetica" w:hAnsi="Helvetica"/>
          <w:b/>
          <w:sz w:val="18"/>
          <w:szCs w:val="18"/>
          <w:highlight w:val="yellow"/>
        </w:rPr>
        <w:t xml:space="preserve"> punti</w:t>
      </w:r>
    </w:p>
    <w:p w14:paraId="57FEAE3E" w14:textId="77777777" w:rsidR="00EE0C2E" w:rsidRPr="00F57D80" w:rsidRDefault="00EE0C2E" w:rsidP="00EE0C2E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18"/>
          <w:szCs w:val="18"/>
          <w:highlight w:val="yellow"/>
        </w:rPr>
      </w:pPr>
      <w:r w:rsidRPr="00FE1D3F">
        <w:rPr>
          <w:rFonts w:ascii="Helvetica" w:hAnsi="Helvetica"/>
          <w:sz w:val="18"/>
          <w:szCs w:val="18"/>
        </w:rPr>
        <w:t>Risposta non data (lasciata in bianco):</w:t>
      </w:r>
      <w:r w:rsidRPr="00781AD0">
        <w:rPr>
          <w:rFonts w:ascii="Helvetica" w:hAnsi="Helvetica"/>
          <w:sz w:val="18"/>
          <w:szCs w:val="18"/>
        </w:rPr>
        <w:t xml:space="preserve"> </w:t>
      </w:r>
      <w:r w:rsidR="009127FC" w:rsidRPr="00781AD0">
        <w:rPr>
          <w:rFonts w:ascii="Helvetica" w:hAnsi="Helvetica"/>
          <w:sz w:val="18"/>
          <w:szCs w:val="18"/>
        </w:rPr>
        <w:tab/>
      </w:r>
      <w:r w:rsidR="00A9263E" w:rsidRPr="00FE1D3F">
        <w:rPr>
          <w:rFonts w:ascii="Helvetica" w:hAnsi="Helvetica"/>
          <w:sz w:val="18"/>
          <w:szCs w:val="18"/>
          <w:highlight w:val="yellow"/>
        </w:rPr>
        <w:t xml:space="preserve">- </w:t>
      </w:r>
      <w:r w:rsidR="009127FC" w:rsidRPr="00FE1D3F">
        <w:rPr>
          <w:rFonts w:ascii="Helvetica" w:hAnsi="Helvetica"/>
          <w:b/>
          <w:sz w:val="18"/>
          <w:szCs w:val="18"/>
          <w:highlight w:val="yellow"/>
        </w:rPr>
        <w:t>0</w:t>
      </w:r>
      <w:r w:rsidR="00A9263E" w:rsidRPr="00FE1D3F">
        <w:rPr>
          <w:rFonts w:ascii="Helvetica" w:hAnsi="Helvetica"/>
          <w:b/>
          <w:sz w:val="18"/>
          <w:szCs w:val="18"/>
          <w:highlight w:val="yellow"/>
        </w:rPr>
        <w:t>,17</w:t>
      </w:r>
      <w:r w:rsidR="009127FC" w:rsidRPr="00FE1D3F">
        <w:rPr>
          <w:rFonts w:ascii="Helvetica" w:hAnsi="Helvetica"/>
          <w:b/>
          <w:sz w:val="18"/>
          <w:szCs w:val="18"/>
          <w:highlight w:val="yellow"/>
        </w:rPr>
        <w:t xml:space="preserve"> punti</w:t>
      </w:r>
      <w:bookmarkStart w:id="0" w:name="_GoBack"/>
      <w:bookmarkEnd w:id="0"/>
    </w:p>
    <w:p w14:paraId="606F690C" w14:textId="77777777" w:rsidR="00E67EEA" w:rsidRPr="00781AD0" w:rsidRDefault="00E67EEA" w:rsidP="00E67EEA">
      <w:pPr>
        <w:pStyle w:val="Paragrafoelenco"/>
        <w:spacing w:after="0"/>
        <w:jc w:val="both"/>
        <w:rPr>
          <w:rFonts w:ascii="Helvetica" w:hAnsi="Helvetica"/>
          <w:sz w:val="18"/>
          <w:szCs w:val="18"/>
        </w:rPr>
      </w:pPr>
    </w:p>
    <w:p w14:paraId="2D1DDA1C" w14:textId="2CB1F66D" w:rsidR="004C4222" w:rsidRPr="003F7BB9" w:rsidRDefault="00A9263E" w:rsidP="00757611">
      <w:pPr>
        <w:rPr>
          <w:rFonts w:ascii="Helvetica" w:hAnsi="Helvetica"/>
          <w:sz w:val="18"/>
          <w:szCs w:val="18"/>
        </w:rPr>
      </w:pPr>
      <w:r w:rsidRPr="00781AD0">
        <w:rPr>
          <w:rFonts w:ascii="Helvetica" w:hAnsi="Helvetica"/>
          <w:sz w:val="18"/>
          <w:szCs w:val="18"/>
        </w:rPr>
        <w:t>Il risultato (ammissione o non ammissione alla II fase del processo di selezione) sarà comunicato al termine della correzione tramite affissione in loco, e</w:t>
      </w:r>
      <w:r w:rsidR="00AC7519" w:rsidRPr="00781AD0">
        <w:rPr>
          <w:rFonts w:ascii="Helvetica" w:hAnsi="Helvetica"/>
          <w:sz w:val="18"/>
          <w:szCs w:val="18"/>
        </w:rPr>
        <w:t xml:space="preserve">/o </w:t>
      </w:r>
      <w:r w:rsidRPr="00781AD0">
        <w:rPr>
          <w:rFonts w:ascii="Helvetica" w:hAnsi="Helvetica"/>
          <w:sz w:val="18"/>
          <w:szCs w:val="18"/>
        </w:rPr>
        <w:t xml:space="preserve">pubblicato successivamente sul sito </w:t>
      </w:r>
      <w:r w:rsidR="005F0C96" w:rsidRPr="00F57D80">
        <w:rPr>
          <w:rFonts w:ascii="Helvetica" w:hAnsi="Helvetica"/>
          <w:b/>
          <w:sz w:val="18"/>
          <w:szCs w:val="18"/>
          <w:highlight w:val="yellow"/>
        </w:rPr>
        <w:t>www.ales-spa.com</w:t>
      </w:r>
    </w:p>
    <w:p w14:paraId="6D453B76" w14:textId="77777777" w:rsidR="000A6421" w:rsidRPr="00C41329" w:rsidRDefault="004C4222" w:rsidP="000A6421">
      <w:pPr>
        <w:spacing w:after="0"/>
        <w:jc w:val="both"/>
        <w:rPr>
          <w:rFonts w:ascii="Helvetica" w:hAnsi="Helvetica"/>
          <w:sz w:val="20"/>
        </w:rPr>
      </w:pPr>
      <w:r w:rsidRPr="003F7BB9">
        <w:rPr>
          <w:rFonts w:ascii="Helvetica" w:hAnsi="Helvetica"/>
          <w:sz w:val="18"/>
          <w:szCs w:val="18"/>
        </w:rPr>
        <w:t xml:space="preserve">Sono ammessi alla fase successiva i primi </w:t>
      </w:r>
      <w:r w:rsidR="00E67EEA">
        <w:rPr>
          <w:rFonts w:ascii="Helvetica" w:hAnsi="Helvetica"/>
          <w:sz w:val="18"/>
          <w:szCs w:val="18"/>
        </w:rPr>
        <w:t>36</w:t>
      </w:r>
      <w:r w:rsidRPr="003F7BB9">
        <w:rPr>
          <w:rFonts w:ascii="Helvetica" w:hAnsi="Helvetica"/>
          <w:sz w:val="18"/>
          <w:szCs w:val="18"/>
        </w:rPr>
        <w:t xml:space="preserve"> con il punteggio più alto in graduatoria</w:t>
      </w:r>
      <w:r w:rsidR="003F7BB9" w:rsidRPr="003F7BB9">
        <w:rPr>
          <w:rFonts w:ascii="Helvetica" w:hAnsi="Helvetica"/>
          <w:sz w:val="18"/>
          <w:szCs w:val="18"/>
        </w:rPr>
        <w:t xml:space="preserve"> </w:t>
      </w:r>
      <w:proofErr w:type="gramStart"/>
      <w:r w:rsidR="003F7BB9" w:rsidRPr="003F7BB9">
        <w:rPr>
          <w:rFonts w:ascii="Helvetica" w:hAnsi="Helvetica"/>
          <w:sz w:val="18"/>
          <w:szCs w:val="18"/>
        </w:rPr>
        <w:t>(</w:t>
      </w:r>
      <w:r w:rsidR="00AC7519">
        <w:rPr>
          <w:rFonts w:ascii="Helvetica" w:hAnsi="Helvetica"/>
          <w:sz w:val="18"/>
          <w:szCs w:val="18"/>
        </w:rPr>
        <w:t xml:space="preserve"> ed</w:t>
      </w:r>
      <w:proofErr w:type="gramEnd"/>
      <w:r w:rsidRPr="003F7BB9">
        <w:rPr>
          <w:rFonts w:ascii="Helvetica" w:hAnsi="Helvetica"/>
          <w:sz w:val="18"/>
          <w:szCs w:val="18"/>
        </w:rPr>
        <w:t xml:space="preserve"> </w:t>
      </w:r>
      <w:r w:rsidR="003F7BB9" w:rsidRPr="003F7BB9">
        <w:rPr>
          <w:rFonts w:ascii="Helvetica" w:hAnsi="Helvetica"/>
          <w:sz w:val="18"/>
          <w:szCs w:val="18"/>
        </w:rPr>
        <w:t>eventuali ex aequo</w:t>
      </w:r>
      <w:r w:rsidRPr="003F7BB9">
        <w:rPr>
          <w:rFonts w:ascii="Helvetica" w:hAnsi="Helvetica"/>
          <w:sz w:val="18"/>
          <w:szCs w:val="18"/>
        </w:rPr>
        <w:t xml:space="preserve"> sull’ultim</w:t>
      </w:r>
      <w:r w:rsidR="003F7BB9" w:rsidRPr="003F7BB9">
        <w:rPr>
          <w:rFonts w:ascii="Helvetica" w:hAnsi="Helvetica"/>
          <w:sz w:val="18"/>
          <w:szCs w:val="18"/>
        </w:rPr>
        <w:t>o). I Candidati possono verificare la loro prova d’esa</w:t>
      </w:r>
      <w:r w:rsidR="00AC7519">
        <w:rPr>
          <w:rFonts w:ascii="Helvetica" w:hAnsi="Helvetica"/>
          <w:sz w:val="18"/>
          <w:szCs w:val="18"/>
        </w:rPr>
        <w:t>me accendendo al seguente link:</w:t>
      </w:r>
      <w:r w:rsidR="00A9263E" w:rsidRPr="003F7BB9">
        <w:rPr>
          <w:rFonts w:ascii="Helvetica" w:hAnsi="Helvetica"/>
          <w:sz w:val="18"/>
          <w:szCs w:val="18"/>
        </w:rPr>
        <w:t xml:space="preserve"> </w:t>
      </w:r>
      <w:r w:rsidR="005F0C96" w:rsidRPr="00F57D80">
        <w:rPr>
          <w:rStyle w:val="Collegamentoipertestuale"/>
          <w:rFonts w:ascii="Helvetica" w:hAnsi="Helvetica"/>
          <w:b/>
          <w:color w:val="auto"/>
          <w:sz w:val="18"/>
          <w:szCs w:val="18"/>
          <w:highlight w:val="yellow"/>
        </w:rPr>
        <w:t>http://www.giquest.com/GIQuest/ALES/login.html</w:t>
      </w:r>
      <w:r w:rsidR="00393139" w:rsidRPr="003F7BB9">
        <w:rPr>
          <w:sz w:val="18"/>
          <w:szCs w:val="18"/>
        </w:rPr>
        <w:t xml:space="preserve"> </w:t>
      </w:r>
      <w:r w:rsidR="00A9263E" w:rsidRPr="000A6421">
        <w:rPr>
          <w:rFonts w:ascii="Helvetica" w:hAnsi="Helvetica"/>
          <w:sz w:val="18"/>
          <w:szCs w:val="18"/>
        </w:rPr>
        <w:t>utilizzando user e password personali</w:t>
      </w:r>
      <w:r w:rsidR="000A6421" w:rsidRPr="000A6421">
        <w:rPr>
          <w:rFonts w:ascii="Helvetica" w:hAnsi="Helvetica"/>
          <w:sz w:val="20"/>
        </w:rPr>
        <w:t xml:space="preserve"> utilizzate in fase di registrazione della domanda di ammissione.</w:t>
      </w:r>
    </w:p>
    <w:p w14:paraId="14070F29" w14:textId="42478379" w:rsidR="00757611" w:rsidRDefault="00757611" w:rsidP="00757611">
      <w:pPr>
        <w:rPr>
          <w:rFonts w:ascii="Helvetica" w:hAnsi="Helvetica"/>
          <w:sz w:val="18"/>
          <w:szCs w:val="18"/>
          <w:u w:val="single"/>
        </w:rPr>
      </w:pPr>
    </w:p>
    <w:p w14:paraId="62C62EB9" w14:textId="77777777" w:rsidR="005D4C16" w:rsidRPr="003F7BB9" w:rsidRDefault="005D4C16" w:rsidP="005D4C16">
      <w:pPr>
        <w:spacing w:after="0" w:line="240" w:lineRule="auto"/>
        <w:rPr>
          <w:rFonts w:ascii="Helvetica" w:hAnsi="Helvetica"/>
          <w:sz w:val="18"/>
          <w:szCs w:val="18"/>
        </w:rPr>
      </w:pPr>
      <w:r w:rsidRPr="003F7BB9">
        <w:rPr>
          <w:rFonts w:ascii="Helvetica" w:hAnsi="Helvetica"/>
          <w:sz w:val="18"/>
          <w:szCs w:val="18"/>
        </w:rPr>
        <w:t xml:space="preserve">Qualora fosse necessario supporto tecnico per l’accesso agli atti è a disposizione l’indirizzo di posta elettronica: </w:t>
      </w:r>
      <w:hyperlink r:id="rId9" w:history="1">
        <w:r w:rsidRPr="00FE1D3F">
          <w:rPr>
            <w:rStyle w:val="Collegamentoipertestuale"/>
            <w:rFonts w:ascii="Helvetica" w:hAnsi="Helvetica"/>
            <w:b/>
            <w:color w:val="auto"/>
            <w:sz w:val="18"/>
            <w:szCs w:val="18"/>
            <w:highlight w:val="yellow"/>
          </w:rPr>
          <w:t>selezioni.astral@gigroup.com</w:t>
        </w:r>
      </w:hyperlink>
      <w:r>
        <w:rPr>
          <w:rFonts w:ascii="Helvetica" w:hAnsi="Helvetica"/>
          <w:sz w:val="18"/>
          <w:szCs w:val="18"/>
        </w:rPr>
        <w:t xml:space="preserve"> </w:t>
      </w:r>
      <w:r w:rsidRPr="003F7BB9">
        <w:rPr>
          <w:rFonts w:ascii="Arial" w:hAnsi="Arial" w:cs="Arial"/>
          <w:color w:val="263238"/>
          <w:sz w:val="18"/>
          <w:szCs w:val="18"/>
        </w:rPr>
        <w:t xml:space="preserve">attivo dal lunedì al venerdì dalle </w:t>
      </w:r>
      <w:proofErr w:type="gramStart"/>
      <w:r w:rsidRPr="003F7BB9">
        <w:rPr>
          <w:rFonts w:ascii="Arial" w:hAnsi="Arial" w:cs="Arial"/>
          <w:color w:val="263238"/>
          <w:sz w:val="18"/>
          <w:szCs w:val="18"/>
        </w:rPr>
        <w:t>ore 9.00</w:t>
      </w:r>
      <w:proofErr w:type="gramEnd"/>
      <w:r w:rsidRPr="003F7BB9">
        <w:rPr>
          <w:rFonts w:ascii="Arial" w:hAnsi="Arial" w:cs="Arial"/>
          <w:color w:val="263238"/>
          <w:sz w:val="18"/>
          <w:szCs w:val="18"/>
        </w:rPr>
        <w:t xml:space="preserve"> alle ore 16.00 </w:t>
      </w:r>
    </w:p>
    <w:p w14:paraId="4C8B848F" w14:textId="77777777" w:rsidR="00F57D80" w:rsidRPr="003F7BB9" w:rsidRDefault="00F57D80" w:rsidP="005D4C16">
      <w:pPr>
        <w:rPr>
          <w:rFonts w:ascii="Helvetica" w:hAnsi="Helvetica"/>
          <w:sz w:val="18"/>
          <w:szCs w:val="18"/>
          <w:u w:val="single"/>
        </w:rPr>
      </w:pPr>
    </w:p>
    <w:sectPr w:rsidR="00F57D80" w:rsidRPr="003F7BB9" w:rsidSect="00C2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D0CF1" w14:textId="77777777" w:rsidR="00A30538" w:rsidRDefault="00A30538" w:rsidP="00C21B77">
      <w:pPr>
        <w:spacing w:after="0" w:line="240" w:lineRule="auto"/>
      </w:pPr>
      <w:r>
        <w:separator/>
      </w:r>
    </w:p>
  </w:endnote>
  <w:endnote w:type="continuationSeparator" w:id="0">
    <w:p w14:paraId="19FF42C5" w14:textId="77777777" w:rsidR="00A30538" w:rsidRDefault="00A30538" w:rsidP="00C2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2490" w14:textId="77777777" w:rsidR="00A30538" w:rsidRDefault="00A30538" w:rsidP="00C21B77">
      <w:pPr>
        <w:spacing w:after="0" w:line="240" w:lineRule="auto"/>
      </w:pPr>
      <w:r>
        <w:separator/>
      </w:r>
    </w:p>
  </w:footnote>
  <w:footnote w:type="continuationSeparator" w:id="0">
    <w:p w14:paraId="6259C4BE" w14:textId="77777777" w:rsidR="00A30538" w:rsidRDefault="00A30538" w:rsidP="00C2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198E"/>
    <w:multiLevelType w:val="hybridMultilevel"/>
    <w:tmpl w:val="F4D2D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9571C"/>
    <w:multiLevelType w:val="hybridMultilevel"/>
    <w:tmpl w:val="42D8A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77"/>
    <w:rsid w:val="000711AB"/>
    <w:rsid w:val="0008353E"/>
    <w:rsid w:val="000A6421"/>
    <w:rsid w:val="000B277E"/>
    <w:rsid w:val="00140077"/>
    <w:rsid w:val="00195908"/>
    <w:rsid w:val="001E64AE"/>
    <w:rsid w:val="002159AA"/>
    <w:rsid w:val="00221686"/>
    <w:rsid w:val="00236DBF"/>
    <w:rsid w:val="00243C52"/>
    <w:rsid w:val="002951B1"/>
    <w:rsid w:val="00340CD4"/>
    <w:rsid w:val="0035524C"/>
    <w:rsid w:val="00393139"/>
    <w:rsid w:val="003A08BF"/>
    <w:rsid w:val="003E0D95"/>
    <w:rsid w:val="003F7BB9"/>
    <w:rsid w:val="0042571A"/>
    <w:rsid w:val="004B0358"/>
    <w:rsid w:val="004C4222"/>
    <w:rsid w:val="004D0885"/>
    <w:rsid w:val="004F3AFB"/>
    <w:rsid w:val="00542135"/>
    <w:rsid w:val="005545C9"/>
    <w:rsid w:val="005601DF"/>
    <w:rsid w:val="005D4C16"/>
    <w:rsid w:val="005D582C"/>
    <w:rsid w:val="005F0C96"/>
    <w:rsid w:val="005F38EC"/>
    <w:rsid w:val="00603F03"/>
    <w:rsid w:val="00613A81"/>
    <w:rsid w:val="006378E3"/>
    <w:rsid w:val="00697D4A"/>
    <w:rsid w:val="006D03C0"/>
    <w:rsid w:val="007011D2"/>
    <w:rsid w:val="007236AC"/>
    <w:rsid w:val="00740797"/>
    <w:rsid w:val="00757611"/>
    <w:rsid w:val="007607B7"/>
    <w:rsid w:val="00781AD0"/>
    <w:rsid w:val="00793F03"/>
    <w:rsid w:val="007D31A5"/>
    <w:rsid w:val="00833F44"/>
    <w:rsid w:val="009127FC"/>
    <w:rsid w:val="009B4ECA"/>
    <w:rsid w:val="00A30538"/>
    <w:rsid w:val="00A446D5"/>
    <w:rsid w:val="00A9263E"/>
    <w:rsid w:val="00AC7519"/>
    <w:rsid w:val="00AC7F68"/>
    <w:rsid w:val="00B53D34"/>
    <w:rsid w:val="00C1731D"/>
    <w:rsid w:val="00C21B77"/>
    <w:rsid w:val="00C41329"/>
    <w:rsid w:val="00C66537"/>
    <w:rsid w:val="00CA2C71"/>
    <w:rsid w:val="00CA607A"/>
    <w:rsid w:val="00CB034C"/>
    <w:rsid w:val="00CE5A51"/>
    <w:rsid w:val="00D25B9E"/>
    <w:rsid w:val="00D40C42"/>
    <w:rsid w:val="00D95368"/>
    <w:rsid w:val="00E337C4"/>
    <w:rsid w:val="00E37E52"/>
    <w:rsid w:val="00E67EEA"/>
    <w:rsid w:val="00EB5259"/>
    <w:rsid w:val="00EE0C2E"/>
    <w:rsid w:val="00EF1D6D"/>
    <w:rsid w:val="00F015D6"/>
    <w:rsid w:val="00F037F2"/>
    <w:rsid w:val="00F27E88"/>
    <w:rsid w:val="00F57D80"/>
    <w:rsid w:val="00F627C4"/>
    <w:rsid w:val="00FD6D8C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4318"/>
  <w15:chartTrackingRefBased/>
  <w15:docId w15:val="{0B3618AE-1929-4B25-A9F1-A6D34776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B77"/>
  </w:style>
  <w:style w:type="paragraph" w:styleId="Pidipagina">
    <w:name w:val="footer"/>
    <w:basedOn w:val="Normale"/>
    <w:link w:val="PidipaginaCarattere"/>
    <w:uiPriority w:val="99"/>
    <w:unhideWhenUsed/>
    <w:rsid w:val="00C2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B77"/>
  </w:style>
  <w:style w:type="paragraph" w:styleId="Paragrafoelenco">
    <w:name w:val="List Paragraph"/>
    <w:basedOn w:val="Normale"/>
    <w:uiPriority w:val="34"/>
    <w:qFormat/>
    <w:rsid w:val="005601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07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3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9313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3139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7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lezioni.astral@gigroup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2912-7171-45F0-88FA-AD2E8A5D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Gemmani</dc:creator>
  <cp:keywords/>
  <dc:description/>
  <cp:lastModifiedBy>Veronica Guarino</cp:lastModifiedBy>
  <cp:revision>7</cp:revision>
  <cp:lastPrinted>2018-06-25T08:34:00Z</cp:lastPrinted>
  <dcterms:created xsi:type="dcterms:W3CDTF">2018-07-04T15:19:00Z</dcterms:created>
  <dcterms:modified xsi:type="dcterms:W3CDTF">2018-07-04T15:28:00Z</dcterms:modified>
</cp:coreProperties>
</file>